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5519BF98" w:rsidR="00F865AC" w:rsidRPr="0043425C" w:rsidRDefault="009D7BA1" w:rsidP="009D7BA1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9D7BA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Główny specjalista ds. gospodarki komunalnej w Wydziale Gospodarki Komunalnej</w:t>
      </w:r>
    </w:p>
    <w:p w14:paraId="04E9FF92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43425C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43425C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43425C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6BE5BAD1" w:rsidR="0028033D" w:rsidRPr="002852DD" w:rsidRDefault="0028033D" w:rsidP="002852DD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2852DD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2852DD">
        <w:rPr>
          <w:rFonts w:ascii="Arial" w:hAnsi="Arial" w:cs="Arial"/>
          <w:sz w:val="21"/>
          <w:szCs w:val="21"/>
        </w:rPr>
        <w:t xml:space="preserve"> na stanowisku </w:t>
      </w:r>
      <w:r w:rsidR="000C77DB" w:rsidRPr="002852DD">
        <w:rPr>
          <w:rFonts w:ascii="Arial" w:hAnsi="Arial" w:cs="Arial"/>
          <w:sz w:val="21"/>
          <w:szCs w:val="21"/>
        </w:rPr>
        <w:t>-</w:t>
      </w:r>
      <w:r w:rsidR="0043425C" w:rsidRPr="002852DD">
        <w:rPr>
          <w:sz w:val="21"/>
          <w:szCs w:val="21"/>
        </w:rPr>
        <w:t xml:space="preserve"> </w:t>
      </w:r>
      <w:r w:rsidR="002852DD" w:rsidRPr="000D761F">
        <w:rPr>
          <w:rFonts w:ascii="Arial" w:hAnsi="Arial" w:cs="Arial"/>
          <w:b/>
          <w:sz w:val="21"/>
          <w:szCs w:val="21"/>
        </w:rPr>
        <w:t>Główny specjalista ds. gospodarki komunalnej w Wydziale Gospodarki Komunalnej</w:t>
      </w:r>
      <w:r w:rsidR="0097701F" w:rsidRPr="002852DD">
        <w:rPr>
          <w:rFonts w:ascii="Arial" w:hAnsi="Arial" w:cs="Arial"/>
          <w:sz w:val="21"/>
          <w:szCs w:val="21"/>
        </w:rPr>
        <w:t>,</w:t>
      </w:r>
      <w:r w:rsidR="001A361B" w:rsidRPr="002852DD">
        <w:rPr>
          <w:rFonts w:ascii="Arial" w:hAnsi="Arial" w:cs="Arial"/>
          <w:sz w:val="21"/>
          <w:szCs w:val="21"/>
        </w:rPr>
        <w:t xml:space="preserve"> </w:t>
      </w:r>
      <w:r w:rsidRPr="002852DD">
        <w:rPr>
          <w:rFonts w:ascii="Arial" w:hAnsi="Arial" w:cs="Arial"/>
          <w:sz w:val="21"/>
          <w:szCs w:val="21"/>
        </w:rPr>
        <w:t xml:space="preserve">ustalane jest na podstawie 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2852DD">
        <w:rPr>
          <w:rFonts w:ascii="Arial" w:hAnsi="Arial" w:cs="Arial"/>
          <w:sz w:val="21"/>
          <w:szCs w:val="21"/>
        </w:rPr>
        <w:t xml:space="preserve">stanowiącego załącznik do zarządzenia Nr 633/24 Prezydenta Miasta Szczecin z </w:t>
      </w:r>
      <w:r w:rsidR="001A361B" w:rsidRPr="002852DD">
        <w:rPr>
          <w:rFonts w:ascii="Arial" w:hAnsi="Arial" w:cs="Arial"/>
          <w:sz w:val="21"/>
          <w:szCs w:val="21"/>
        </w:rPr>
        <w:t>0</w:t>
      </w:r>
      <w:r w:rsidRPr="002852DD">
        <w:rPr>
          <w:rFonts w:ascii="Arial" w:hAnsi="Arial" w:cs="Arial"/>
          <w:sz w:val="21"/>
          <w:szCs w:val="21"/>
        </w:rPr>
        <w:t>4</w:t>
      </w:r>
      <w:r w:rsidR="001A361B" w:rsidRPr="002852DD">
        <w:rPr>
          <w:rFonts w:ascii="Arial" w:hAnsi="Arial" w:cs="Arial"/>
          <w:sz w:val="21"/>
          <w:szCs w:val="21"/>
        </w:rPr>
        <w:t>.12.</w:t>
      </w:r>
      <w:r w:rsidRPr="002852DD">
        <w:rPr>
          <w:rFonts w:ascii="Arial" w:hAnsi="Arial" w:cs="Arial"/>
          <w:sz w:val="21"/>
          <w:szCs w:val="21"/>
        </w:rPr>
        <w:t xml:space="preserve">2024 r. w sprawie regulaminu wynagradzania </w:t>
      </w:r>
      <w:r w:rsidR="00C71B6B" w:rsidRPr="002852DD">
        <w:rPr>
          <w:rFonts w:ascii="Arial" w:hAnsi="Arial" w:cs="Arial"/>
          <w:sz w:val="21"/>
          <w:szCs w:val="21"/>
        </w:rPr>
        <w:t xml:space="preserve">osób pracujących </w:t>
      </w:r>
      <w:r w:rsidRPr="002852DD">
        <w:rPr>
          <w:rFonts w:ascii="Arial" w:hAnsi="Arial" w:cs="Arial"/>
          <w:sz w:val="21"/>
          <w:szCs w:val="21"/>
        </w:rPr>
        <w:t xml:space="preserve">w Urzędu Miasta Szczecin zatrudnionych na podstawie umowy o pracę oraz </w:t>
      </w:r>
      <w:r w:rsidRPr="002852DD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2852DD">
        <w:rPr>
          <w:rFonts w:ascii="Arial" w:hAnsi="Arial" w:cs="Arial"/>
          <w:b/>
          <w:bCs/>
          <w:sz w:val="21"/>
          <w:szCs w:val="21"/>
        </w:rPr>
        <w:t>.10.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2852DD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43425C" w:rsidRDefault="0028033D" w:rsidP="002852DD">
      <w:pPr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</w:p>
    <w:p w14:paraId="43ED4DC1" w14:textId="085A81EE" w:rsidR="0028033D" w:rsidRPr="0043425C" w:rsidRDefault="0028033D" w:rsidP="002852DD">
      <w:pPr>
        <w:pStyle w:val="Akapitzlist"/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43425C">
        <w:rPr>
          <w:rFonts w:ascii="Arial" w:hAnsi="Arial" w:cs="Arial"/>
          <w:sz w:val="21"/>
          <w:szCs w:val="21"/>
        </w:rPr>
        <w:t xml:space="preserve"> w przedziale: </w:t>
      </w:r>
      <w:r w:rsidR="00692579">
        <w:rPr>
          <w:rFonts w:ascii="Arial" w:hAnsi="Arial" w:cs="Arial"/>
          <w:sz w:val="21"/>
          <w:szCs w:val="21"/>
        </w:rPr>
        <w:t>5 040</w:t>
      </w:r>
      <w:r w:rsidRPr="0043425C">
        <w:rPr>
          <w:rFonts w:ascii="Arial" w:hAnsi="Arial" w:cs="Arial"/>
          <w:sz w:val="21"/>
          <w:szCs w:val="21"/>
        </w:rPr>
        <w:t xml:space="preserve"> zł – </w:t>
      </w:r>
      <w:r w:rsidR="00692579">
        <w:rPr>
          <w:rFonts w:ascii="Arial" w:hAnsi="Arial" w:cs="Arial"/>
          <w:sz w:val="21"/>
          <w:szCs w:val="21"/>
        </w:rPr>
        <w:t>7 300</w:t>
      </w:r>
      <w:r w:rsidRPr="0043425C">
        <w:rPr>
          <w:rFonts w:ascii="Arial" w:hAnsi="Arial" w:cs="Arial"/>
          <w:sz w:val="21"/>
          <w:szCs w:val="21"/>
        </w:rPr>
        <w:t xml:space="preserve"> zł brutto (od X</w:t>
      </w:r>
      <w:r w:rsidR="00692579">
        <w:rPr>
          <w:rFonts w:ascii="Arial" w:hAnsi="Arial" w:cs="Arial"/>
          <w:sz w:val="21"/>
          <w:szCs w:val="21"/>
        </w:rPr>
        <w:t>II</w:t>
      </w:r>
      <w:r w:rsidR="0043425C" w:rsidRPr="0043425C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do X</w:t>
      </w:r>
      <w:r w:rsidR="0043425C" w:rsidRPr="0043425C">
        <w:rPr>
          <w:rFonts w:ascii="Arial" w:hAnsi="Arial" w:cs="Arial"/>
          <w:sz w:val="21"/>
          <w:szCs w:val="21"/>
        </w:rPr>
        <w:t>V</w:t>
      </w:r>
      <w:r w:rsidR="00692579">
        <w:rPr>
          <w:rFonts w:ascii="Arial" w:hAnsi="Arial" w:cs="Arial"/>
          <w:sz w:val="21"/>
          <w:szCs w:val="21"/>
        </w:rPr>
        <w:t>I</w:t>
      </w:r>
      <w:bookmarkStart w:id="0" w:name="_GoBack"/>
      <w:bookmarkEnd w:id="0"/>
      <w:r w:rsidRPr="0043425C">
        <w:rPr>
          <w:rFonts w:ascii="Arial" w:hAnsi="Arial" w:cs="Arial"/>
          <w:sz w:val="21"/>
          <w:szCs w:val="21"/>
        </w:rPr>
        <w:t xml:space="preserve"> kategorii zaszeregowania),</w:t>
      </w:r>
    </w:p>
    <w:p w14:paraId="292AACC5" w14:textId="0A0FE583" w:rsidR="0028033D" w:rsidRDefault="0028033D" w:rsidP="002852DD">
      <w:pPr>
        <w:pStyle w:val="Akapitzlist"/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43425C">
        <w:rPr>
          <w:rFonts w:ascii="Arial" w:hAnsi="Arial" w:cs="Arial"/>
          <w:sz w:val="21"/>
          <w:szCs w:val="21"/>
        </w:rPr>
        <w:t xml:space="preserve"> - 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1F53570F" w14:textId="77777777" w:rsidR="002852DD" w:rsidRPr="002852DD" w:rsidRDefault="002852DD" w:rsidP="002852DD">
      <w:pPr>
        <w:autoSpaceDE w:val="0"/>
        <w:autoSpaceDN w:val="0"/>
        <w:adjustRightInd w:val="0"/>
        <w:spacing w:line="271" w:lineRule="auto"/>
        <w:ind w:left="142" w:hanging="142"/>
        <w:contextualSpacing/>
        <w:rPr>
          <w:rFonts w:ascii="Arial" w:eastAsia="Calibri" w:hAnsi="Arial" w:cs="Arial"/>
          <w:shd w:val="clear" w:color="auto" w:fill="FFFFFF"/>
        </w:rPr>
      </w:pPr>
      <w:r w:rsidRPr="002852DD">
        <w:rPr>
          <w:rFonts w:ascii="Arial" w:eastAsia="Calibri" w:hAnsi="Arial" w:cs="Arial"/>
          <w:shd w:val="clear" w:color="auto" w:fill="FFFFFF"/>
        </w:rPr>
        <w:t xml:space="preserve">- </w:t>
      </w:r>
      <w:r w:rsidRPr="002852DD">
        <w:rPr>
          <w:rFonts w:ascii="Arial" w:eastAsia="Calibri" w:hAnsi="Arial" w:cs="Arial"/>
          <w:b/>
          <w:bCs/>
          <w:shd w:val="clear" w:color="auto" w:fill="FFFFFF"/>
        </w:rPr>
        <w:t>dodatek funkcyjny</w:t>
      </w:r>
      <w:r w:rsidRPr="002852DD">
        <w:rPr>
          <w:rFonts w:ascii="Arial" w:eastAsia="Calibri" w:hAnsi="Arial" w:cs="Arial"/>
          <w:shd w:val="clear" w:color="auto" w:fill="FFFFFF"/>
        </w:rPr>
        <w:t xml:space="preserve"> – przysługuje w wysokości ustalonej zgodnie z tabelą maksymalnych stawek dodatku funkcyjnego stanowiącą załącznik do regulaminu wynagradzania </w:t>
      </w:r>
      <w:r w:rsidRPr="002852DD">
        <w:rPr>
          <w:rFonts w:ascii="Arial" w:eastAsia="Calibri" w:hAnsi="Arial" w:cs="Arial"/>
        </w:rPr>
        <w:t>pracowników Urzędu Miasta Szczecin zatrudnionych na podstawie umowy o pracę.</w:t>
      </w:r>
    </w:p>
    <w:p w14:paraId="1EE4925B" w14:textId="77777777" w:rsidR="002852DD" w:rsidRPr="0043425C" w:rsidRDefault="002852D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43425C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43425C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444043B0" w:rsidR="0028033D" w:rsidRPr="0043425C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  <w:r w:rsidR="0043425C" w:rsidRPr="0043425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7071A17C" w14:textId="77777777" w:rsidR="0043425C" w:rsidRPr="0043425C" w:rsidRDefault="0043425C" w:rsidP="0043425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7311103D" w14:textId="75A315A4" w:rsidR="0028033D" w:rsidRPr="0043425C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</w:t>
      </w:r>
      <w:r w:rsidR="0043425C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>pracowników Urzędu Miasta Szczecin zatrudnionych na podstawie umowy o pracę</w:t>
      </w:r>
      <w:r w:rsidR="0043425C" w:rsidRPr="0043425C">
        <w:rPr>
          <w:rFonts w:ascii="Arial" w:hAnsi="Arial" w:cs="Arial"/>
          <w:sz w:val="21"/>
          <w:szCs w:val="21"/>
        </w:rPr>
        <w:t>.</w:t>
      </w:r>
    </w:p>
    <w:p w14:paraId="765B7A93" w14:textId="77777777" w:rsidR="0043425C" w:rsidRPr="0043425C" w:rsidRDefault="0043425C" w:rsidP="0043425C">
      <w:pPr>
        <w:pStyle w:val="Akapitzlist"/>
        <w:rPr>
          <w:rFonts w:ascii="Arial" w:hAnsi="Arial" w:cs="Arial"/>
          <w:sz w:val="21"/>
          <w:szCs w:val="21"/>
        </w:rPr>
      </w:pPr>
    </w:p>
    <w:p w14:paraId="70C2B815" w14:textId="77777777" w:rsidR="0043425C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791CF570" w14:textId="77777777" w:rsidR="0043425C" w:rsidRPr="0043425C" w:rsidRDefault="0043425C" w:rsidP="0043425C">
      <w:pPr>
        <w:pStyle w:val="Akapitzlist"/>
        <w:rPr>
          <w:rFonts w:ascii="Arial" w:hAnsi="Arial" w:cs="Arial"/>
          <w:sz w:val="21"/>
          <w:szCs w:val="21"/>
        </w:rPr>
      </w:pPr>
    </w:p>
    <w:p w14:paraId="6430FC2E" w14:textId="60CB427E" w:rsidR="00487BD0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43425C">
        <w:rPr>
          <w:rFonts w:ascii="Arial" w:hAnsi="Arial" w:cs="Arial"/>
          <w:b/>
          <w:bCs/>
          <w:sz w:val="21"/>
          <w:szCs w:val="21"/>
        </w:rPr>
        <w:t>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43425C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43425C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D761F"/>
    <w:rsid w:val="000F0E39"/>
    <w:rsid w:val="00175152"/>
    <w:rsid w:val="001A361B"/>
    <w:rsid w:val="002140FB"/>
    <w:rsid w:val="0028033D"/>
    <w:rsid w:val="002852DD"/>
    <w:rsid w:val="002F2752"/>
    <w:rsid w:val="0043425C"/>
    <w:rsid w:val="00487BD0"/>
    <w:rsid w:val="00692579"/>
    <w:rsid w:val="0097701F"/>
    <w:rsid w:val="009D7BA1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5</cp:revision>
  <cp:lastPrinted>2026-02-27T11:24:00Z</cp:lastPrinted>
  <dcterms:created xsi:type="dcterms:W3CDTF">2026-02-27T11:22:00Z</dcterms:created>
  <dcterms:modified xsi:type="dcterms:W3CDTF">2026-02-27T11:27:00Z</dcterms:modified>
</cp:coreProperties>
</file>